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очередной тринадцатой сессии</w:t>
      </w: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592D8A" w:rsidRDefault="00592D8A" w:rsidP="00592D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92D8A" w:rsidRDefault="00592D8A" w:rsidP="00592D8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18.08.2017                                                                                                           №59</w:t>
      </w:r>
    </w:p>
    <w:p w:rsidR="00592D8A" w:rsidRDefault="00592D8A" w:rsidP="00592D8A">
      <w:pPr>
        <w:pStyle w:val="2"/>
        <w:keepNext w:val="0"/>
        <w:widowControl w:val="0"/>
        <w:spacing w:line="240" w:lineRule="auto"/>
        <w:ind w:left="0" w:firstLine="709"/>
        <w:jc w:val="center"/>
        <w:rPr>
          <w:b/>
        </w:rPr>
      </w:pPr>
    </w:p>
    <w:p w:rsidR="00592D8A" w:rsidRDefault="00592D8A" w:rsidP="00592D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2D8A">
        <w:rPr>
          <w:rFonts w:ascii="Times New Roman" w:hAnsi="Times New Roman" w:cs="Times New Roman"/>
          <w:bCs/>
          <w:sz w:val="28"/>
          <w:szCs w:val="28"/>
        </w:rPr>
        <w:t>Об установлении границ территорий осуществления</w:t>
      </w: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2D8A">
        <w:rPr>
          <w:rFonts w:ascii="Times New Roman" w:hAnsi="Times New Roman" w:cs="Times New Roman"/>
          <w:bCs/>
          <w:sz w:val="28"/>
          <w:szCs w:val="28"/>
        </w:rPr>
        <w:t>территориального общественного самоуправления в Ермолаевском сельсовете Убинского района Новосибирской области</w:t>
      </w: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 Ермолаевского сельсовета Убинского района Новосибирской области, Положением о территориальном общественном самоуправлении в Ермолаевском сельсовете Убинского района Новосибирской области, утвержденном решением Совета депутатов Ермолаевского сельсовета Убинского района Новосибирской области от 23.09.2016 № 28 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 Ермолаевского сельсовета Убинско</w:t>
      </w:r>
      <w:r w:rsidR="00A627A8">
        <w:rPr>
          <w:rFonts w:ascii="Times New Roman" w:hAnsi="Times New Roman" w:cs="Times New Roman"/>
          <w:bCs/>
          <w:sz w:val="28"/>
          <w:szCs w:val="28"/>
        </w:rPr>
        <w:t>го района Новосибирской области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 Установить границы территорий осуществления территориального общественного самоуправления в Ермолаевском сельсовете Убинского района Новосибирской области, согласно приложению к настоящему решению.</w:t>
      </w:r>
    </w:p>
    <w:p w:rsidR="00592D8A" w:rsidRDefault="00592D8A" w:rsidP="00592D8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Опубликовать настоящее решение в периодическом печатном издании «Вестник Ермолаевского сельсовета»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 официальном сайте администрации Ермолаевского сельсовета Убинского района Новосибирской области в сети «Интернет».</w:t>
      </w:r>
    </w:p>
    <w:p w:rsidR="00592D8A" w:rsidRDefault="00592D8A" w:rsidP="00592D8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592D8A" w:rsidRDefault="00592D8A" w:rsidP="00592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92D8A" w:rsidRDefault="00592D8A" w:rsidP="00592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92D8A" w:rsidRDefault="00592D8A" w:rsidP="00592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592D8A" w:rsidRDefault="00592D8A" w:rsidP="00592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</w:t>
      </w:r>
    </w:p>
    <w:p w:rsidR="00592D8A" w:rsidRDefault="00592D8A" w:rsidP="00592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Пасевич</w:t>
      </w:r>
      <w:proofErr w:type="spellEnd"/>
    </w:p>
    <w:p w:rsidR="00592D8A" w:rsidRDefault="00592D8A" w:rsidP="00592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решению Совета депутатов 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Убинского района 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18.08.2017 № 59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2D8A">
        <w:rPr>
          <w:rFonts w:ascii="Times New Roman" w:hAnsi="Times New Roman" w:cs="Times New Roman"/>
          <w:b/>
          <w:bCs/>
          <w:sz w:val="28"/>
          <w:szCs w:val="28"/>
        </w:rPr>
        <w:t>Границы</w:t>
      </w: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2D8A">
        <w:rPr>
          <w:rFonts w:ascii="Times New Roman" w:hAnsi="Times New Roman" w:cs="Times New Roman"/>
          <w:b/>
          <w:bCs/>
          <w:sz w:val="28"/>
          <w:szCs w:val="28"/>
        </w:rPr>
        <w:t>территорий осуществления территориального</w:t>
      </w: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2D8A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самоуправления </w:t>
      </w:r>
    </w:p>
    <w:p w:rsidR="00592D8A" w:rsidRP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92D8A">
        <w:rPr>
          <w:rFonts w:ascii="Times New Roman" w:hAnsi="Times New Roman" w:cs="Times New Roman"/>
          <w:b/>
          <w:bCs/>
          <w:sz w:val="28"/>
          <w:szCs w:val="28"/>
        </w:rPr>
        <w:t>в Ермолаевском сельсовете Убинского района Новосибирской области</w:t>
      </w: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592D8A" w:rsidRDefault="00592D8A" w:rsidP="00592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715"/>
        <w:gridCol w:w="7856"/>
      </w:tblGrid>
      <w:tr w:rsidR="00592D8A" w:rsidTr="00592D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8A" w:rsidRDefault="00592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8A" w:rsidRDefault="00592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592D8A" w:rsidRDefault="00592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592D8A" w:rsidTr="00592D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A" w:rsidRDefault="00592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A" w:rsidRDefault="00A627A8" w:rsidP="009B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территория в границах населенного пункта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рмолаевка</w:t>
            </w:r>
            <w:proofErr w:type="spellEnd"/>
          </w:p>
        </w:tc>
      </w:tr>
      <w:tr w:rsidR="00592D8A" w:rsidTr="00592D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A" w:rsidRDefault="00592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A" w:rsidRDefault="00A627A8" w:rsidP="009B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территория в границах населенного пункта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осковка</w:t>
            </w:r>
            <w:proofErr w:type="spellEnd"/>
          </w:p>
        </w:tc>
      </w:tr>
      <w:tr w:rsidR="00A627A8" w:rsidTr="00592D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A8" w:rsidRDefault="00A62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A8" w:rsidRDefault="00A627A8" w:rsidP="009B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территория в границах населенного пункта п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рловка</w:t>
            </w:r>
          </w:p>
        </w:tc>
      </w:tr>
    </w:tbl>
    <w:p w:rsidR="00592D8A" w:rsidRDefault="00592D8A" w:rsidP="00592D8A"/>
    <w:p w:rsidR="00592D8A" w:rsidRDefault="00592D8A" w:rsidP="00592D8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92D8A" w:rsidSect="007E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D8A"/>
    <w:rsid w:val="00592D8A"/>
    <w:rsid w:val="007E03AF"/>
    <w:rsid w:val="009B2355"/>
    <w:rsid w:val="00A6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8A"/>
    <w:pPr>
      <w:spacing w:after="160" w:line="254" w:lineRule="auto"/>
    </w:pPr>
  </w:style>
  <w:style w:type="paragraph" w:styleId="2">
    <w:name w:val="heading 2"/>
    <w:basedOn w:val="a"/>
    <w:next w:val="a"/>
    <w:link w:val="20"/>
    <w:semiHidden/>
    <w:unhideWhenUsed/>
    <w:qFormat/>
    <w:rsid w:val="00592D8A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92D8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1">
    <w:name w:val="Заголовок №2_"/>
    <w:basedOn w:val="a0"/>
    <w:link w:val="22"/>
    <w:locked/>
    <w:rsid w:val="00592D8A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592D8A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table" w:styleId="a3">
    <w:name w:val="Table Grid"/>
    <w:basedOn w:val="a1"/>
    <w:uiPriority w:val="59"/>
    <w:rsid w:val="00592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2017-08-21T05:44:00Z</cp:lastPrinted>
  <dcterms:created xsi:type="dcterms:W3CDTF">2017-08-21T05:32:00Z</dcterms:created>
  <dcterms:modified xsi:type="dcterms:W3CDTF">2017-08-21T05:47:00Z</dcterms:modified>
</cp:coreProperties>
</file>